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06" w:rsidRPr="001526C2" w:rsidRDefault="00526006" w:rsidP="00526006">
      <w:pPr>
        <w:widowControl w:val="0"/>
        <w:spacing w:line="0" w:lineRule="atLeast"/>
        <w:ind w:left="-142" w:right="-126"/>
        <w:jc w:val="center"/>
        <w:rPr>
          <w:b/>
        </w:rPr>
      </w:pPr>
      <w:r w:rsidRPr="001526C2">
        <w:rPr>
          <w:b/>
        </w:rPr>
        <w:t>ТЕРРИТОРИАЛЬНЫЙ ОРГАН ФЕДЕРАЛЬНОЙ СЛУЖБЫ ГОСУДАРСТВЕННОЙ</w:t>
      </w:r>
      <w:r w:rsidR="00E70467">
        <w:rPr>
          <w:b/>
        </w:rPr>
        <w:br/>
      </w:r>
      <w:r w:rsidRPr="001526C2">
        <w:rPr>
          <w:b/>
        </w:rPr>
        <w:t>СТАТИСТИКИ ПО КАЛУЖСКОЙ ОБЛАСТИ</w:t>
      </w:r>
      <w:r w:rsidRPr="001526C2">
        <w:rPr>
          <w:b/>
        </w:rPr>
        <w:br/>
        <w:t>(КАЛУГАСТАТ)</w:t>
      </w:r>
    </w:p>
    <w:p w:rsidR="00526006" w:rsidRPr="001526C2" w:rsidRDefault="00526006" w:rsidP="00E70467">
      <w:pPr>
        <w:widowControl w:val="0"/>
        <w:spacing w:before="120" w:line="40" w:lineRule="atLeast"/>
        <w:jc w:val="center"/>
        <w:rPr>
          <w:sz w:val="18"/>
          <w:szCs w:val="18"/>
        </w:rPr>
      </w:pPr>
      <w:r w:rsidRPr="001526C2">
        <w:rPr>
          <w:sz w:val="18"/>
          <w:szCs w:val="18"/>
        </w:rPr>
        <w:t xml:space="preserve">Марата ул., д.7, г. Калуга, 248000, Тел.: (4842) 54-75-90, факс: (4842) 72-06-72, </w:t>
      </w:r>
    </w:p>
    <w:p w:rsidR="00526006" w:rsidRPr="001526C2" w:rsidRDefault="00526006" w:rsidP="00526006">
      <w:pPr>
        <w:widowControl w:val="0"/>
        <w:pBdr>
          <w:bottom w:val="single" w:sz="4" w:space="1" w:color="auto"/>
        </w:pBdr>
        <w:spacing w:line="360" w:lineRule="auto"/>
        <w:jc w:val="center"/>
        <w:rPr>
          <w:sz w:val="18"/>
          <w:szCs w:val="18"/>
          <w:lang w:val="en-US"/>
        </w:rPr>
      </w:pPr>
      <w:r w:rsidRPr="001526C2">
        <w:rPr>
          <w:sz w:val="18"/>
          <w:szCs w:val="18"/>
          <w:lang w:val="en-US"/>
        </w:rPr>
        <w:t xml:space="preserve">http://kalugastat.gks.ru; E-mail: </w:t>
      </w:r>
      <w:hyperlink r:id="rId5" w:history="1">
        <w:r w:rsidRPr="001526C2">
          <w:rPr>
            <w:color w:val="0000FF"/>
            <w:sz w:val="18"/>
            <w:szCs w:val="18"/>
            <w:u w:val="single"/>
            <w:lang w:val="en-US"/>
          </w:rPr>
          <w:t>kalugastat@gks.ru</w:t>
        </w:r>
      </w:hyperlink>
    </w:p>
    <w:p w:rsidR="00EB5062" w:rsidRPr="000266DC" w:rsidRDefault="00FE5FDF" w:rsidP="00526006">
      <w:pPr>
        <w:spacing w:before="480" w:line="360" w:lineRule="auto"/>
        <w:jc w:val="center"/>
        <w:rPr>
          <w:b/>
        </w:rPr>
      </w:pPr>
      <w:r w:rsidRPr="000266DC">
        <w:rPr>
          <w:b/>
        </w:rPr>
        <w:t>Пресс-релиз</w:t>
      </w:r>
    </w:p>
    <w:p w:rsidR="00FE5FDF" w:rsidRDefault="00526006" w:rsidP="00FE5FDF">
      <w:pPr>
        <w:jc w:val="right"/>
        <w:rPr>
          <w:b/>
        </w:rPr>
      </w:pPr>
      <w:r>
        <w:rPr>
          <w:b/>
        </w:rPr>
        <w:t>20</w:t>
      </w:r>
      <w:r w:rsidR="00FE5FDF" w:rsidRPr="00FE5FDF">
        <w:rPr>
          <w:b/>
        </w:rPr>
        <w:t xml:space="preserve"> сентября 202</w:t>
      </w:r>
      <w:r w:rsidR="00A67A39">
        <w:rPr>
          <w:b/>
        </w:rPr>
        <w:t>1</w:t>
      </w:r>
      <w:r w:rsidR="00FE5FDF" w:rsidRPr="00FE5FDF">
        <w:rPr>
          <w:b/>
        </w:rPr>
        <w:t xml:space="preserve"> года</w:t>
      </w:r>
    </w:p>
    <w:p w:rsidR="00FE5FDF" w:rsidRPr="000266DC" w:rsidRDefault="00FE5FDF" w:rsidP="00FE5FDF">
      <w:pPr>
        <w:spacing w:before="240"/>
        <w:jc w:val="center"/>
        <w:rPr>
          <w:b/>
          <w:sz w:val="28"/>
          <w:szCs w:val="28"/>
        </w:rPr>
      </w:pPr>
      <w:r w:rsidRPr="000266DC">
        <w:rPr>
          <w:b/>
          <w:sz w:val="28"/>
          <w:szCs w:val="28"/>
        </w:rPr>
        <w:t>Прекрасная дата – день без авто!</w:t>
      </w:r>
    </w:p>
    <w:p w:rsidR="006014C7" w:rsidRDefault="002E6A16" w:rsidP="00891032">
      <w:pPr>
        <w:spacing w:before="240"/>
        <w:ind w:firstLine="709"/>
        <w:jc w:val="both"/>
      </w:pPr>
      <w:r w:rsidRPr="007066DE">
        <w:rPr>
          <w:b/>
        </w:rPr>
        <w:t xml:space="preserve">22 сентября </w:t>
      </w:r>
      <w:r w:rsidR="000266DC">
        <w:rPr>
          <w:b/>
        </w:rPr>
        <w:t>во многих странах ежегодно проводится масштабная акция «Всемирный День без автомобиля»</w:t>
      </w:r>
      <w:r w:rsidR="00A67A39">
        <w:t>, в рамках которой</w:t>
      </w:r>
      <w:r w:rsidR="004E23C5">
        <w:t xml:space="preserve"> </w:t>
      </w:r>
      <w:r w:rsidR="00A67A39">
        <w:t>всем автовладельцам рекомендуют отказаться от личного транспорт</w:t>
      </w:r>
      <w:r w:rsidR="006014C7">
        <w:t>н</w:t>
      </w:r>
      <w:r w:rsidR="00E96D65">
        <w:t>ого сре</w:t>
      </w:r>
      <w:r w:rsidR="00A67A39">
        <w:t>дства и использовать в качестве альтернативы общественный транспорт, велосипеды или пешие прогулки.</w:t>
      </w:r>
      <w:r w:rsidR="006014C7">
        <w:t xml:space="preserve"> Основной целью проведения акции «Всемирный день без автомобиля» является напоминание гражданам о вреде чрезмерной автомобилизации </w:t>
      </w:r>
      <w:r w:rsidR="00E96D65">
        <w:t>д</w:t>
      </w:r>
      <w:r w:rsidR="006014C7">
        <w:t>ля природы и человека, которая особенно характерна для больших городов.</w:t>
      </w:r>
    </w:p>
    <w:p w:rsidR="004E23C5" w:rsidRDefault="002E6A16" w:rsidP="008E311D">
      <w:pPr>
        <w:spacing w:before="120"/>
        <w:ind w:firstLine="709"/>
        <w:jc w:val="both"/>
      </w:pPr>
      <w:r>
        <w:t xml:space="preserve">В </w:t>
      </w:r>
      <w:r w:rsidR="006A36C0">
        <w:t xml:space="preserve">крупных городах мира в </w:t>
      </w:r>
      <w:r w:rsidR="00A67A39">
        <w:t>выходные перекрывают центральные улицы</w:t>
      </w:r>
      <w:r w:rsidR="004E23C5">
        <w:t>.</w:t>
      </w:r>
      <w:r w:rsidR="00A67A39">
        <w:t xml:space="preserve"> Это увеличивает пешеходный трафик, а бизнес на первых этажах получает дополнительных покупателей.</w:t>
      </w:r>
      <w:r w:rsidR="004E23C5">
        <w:t xml:space="preserve"> Во время проведения акции «Всемирный день без автомобиля» некоторые города отменяют плату за проезд в общественном транспорте. К сожалению, это очень дорогостояще, поэтому решаются не все. Необходимо решать проблему пробок, поскольку двигатели машин вносят негативный вклад в качество воздуха. Однако застраивать все дорогами, до бе</w:t>
      </w:r>
      <w:r w:rsidR="00E96D65">
        <w:t>с</w:t>
      </w:r>
      <w:r w:rsidR="004E23C5">
        <w:t>конечности расширять их, также бессмысленно. Нужна грамотная работа специалистов в транспортной среде.</w:t>
      </w:r>
    </w:p>
    <w:p w:rsidR="007066DE" w:rsidRDefault="00F44B43" w:rsidP="007066DE">
      <w:pPr>
        <w:spacing w:before="120"/>
        <w:ind w:firstLine="709"/>
        <w:jc w:val="both"/>
      </w:pPr>
      <w:r>
        <w:t xml:space="preserve">В России </w:t>
      </w:r>
      <w:r w:rsidR="00DB1893">
        <w:t xml:space="preserve">День без автомобиля </w:t>
      </w:r>
      <w:r w:rsidR="00B47A57">
        <w:t>проводится с 200</w:t>
      </w:r>
      <w:r w:rsidR="00B47A57" w:rsidRPr="00B47A57">
        <w:t xml:space="preserve">5 </w:t>
      </w:r>
      <w:r w:rsidR="00B47A57">
        <w:t>года</w:t>
      </w:r>
      <w:r w:rsidR="006014C7">
        <w:t>. В этот день</w:t>
      </w:r>
      <w:r w:rsidR="007D3A55">
        <w:t xml:space="preserve"> </w:t>
      </w:r>
      <w:r w:rsidR="007066DE">
        <w:t>в разных российских городах провод</w:t>
      </w:r>
      <w:r w:rsidR="006014C7">
        <w:t>я</w:t>
      </w:r>
      <w:r w:rsidR="007066DE">
        <w:t xml:space="preserve">тся эколого-просветительские и интерактивные мероприятия: велопробеги, шоу-программы, интерактивные игры, спортивные аттракционы, матчи по мини-футболу, тест-драйвы </w:t>
      </w:r>
      <w:proofErr w:type="spellStart"/>
      <w:r w:rsidR="007066DE">
        <w:t>экологичных</w:t>
      </w:r>
      <w:proofErr w:type="spellEnd"/>
      <w:r w:rsidR="007066DE">
        <w:t xml:space="preserve"> средств передвижения и многое другое.</w:t>
      </w:r>
    </w:p>
    <w:p w:rsidR="00DC40BE" w:rsidRPr="00DC40BE" w:rsidRDefault="00415316" w:rsidP="00DB069A">
      <w:pPr>
        <w:spacing w:before="120"/>
        <w:ind w:firstLine="709"/>
        <w:jc w:val="both"/>
      </w:pPr>
      <w:r>
        <w:t xml:space="preserve">Между тем число легковых автомобилей, по данным МВД России, постоянно растет. </w:t>
      </w:r>
      <w:r w:rsidR="00BC1EA4">
        <w:t>На конец</w:t>
      </w:r>
      <w:r>
        <w:t xml:space="preserve"> </w:t>
      </w:r>
      <w:r w:rsidR="004B325A">
        <w:t>2020 год</w:t>
      </w:r>
      <w:r w:rsidR="00BC1EA4">
        <w:t>а</w:t>
      </w:r>
      <w:r w:rsidR="004B325A">
        <w:t xml:space="preserve"> их </w:t>
      </w:r>
      <w:r>
        <w:t xml:space="preserve">количество в стране достигло </w:t>
      </w:r>
      <w:r w:rsidR="00FA6C8B">
        <w:t>4</w:t>
      </w:r>
      <w:r w:rsidR="00DE1848">
        <w:t>9</w:t>
      </w:r>
      <w:r w:rsidR="00FA6C8B">
        <w:t>,</w:t>
      </w:r>
      <w:r w:rsidR="00DE1848">
        <w:t>3</w:t>
      </w:r>
      <w:r w:rsidR="00FA6C8B">
        <w:t xml:space="preserve"> млн – на 1</w:t>
      </w:r>
      <w:r w:rsidR="00DE1848">
        <w:t xml:space="preserve">,9% </w:t>
      </w:r>
      <w:r w:rsidR="00FA6C8B">
        <w:t xml:space="preserve">больше, чем </w:t>
      </w:r>
      <w:r w:rsidR="00DE1848">
        <w:t>в 2019 году</w:t>
      </w:r>
      <w:r w:rsidR="00FA6C8B">
        <w:t>.</w:t>
      </w:r>
      <w:r w:rsidR="00891032" w:rsidRPr="00891032">
        <w:t xml:space="preserve"> </w:t>
      </w:r>
      <w:r w:rsidR="00891032">
        <w:t xml:space="preserve">В Калужской области </w:t>
      </w:r>
      <w:r w:rsidR="00BC1EA4">
        <w:t>на конец</w:t>
      </w:r>
      <w:r w:rsidR="00891032">
        <w:t xml:space="preserve"> 20</w:t>
      </w:r>
      <w:r w:rsidR="008E311D">
        <w:t>20</w:t>
      </w:r>
      <w:r w:rsidR="002879D7">
        <w:t xml:space="preserve"> </w:t>
      </w:r>
      <w:r w:rsidR="00891032">
        <w:t>год</w:t>
      </w:r>
      <w:r w:rsidR="00BC1EA4">
        <w:t>а</w:t>
      </w:r>
      <w:r w:rsidR="00891032">
        <w:t xml:space="preserve"> </w:t>
      </w:r>
      <w:r w:rsidR="007D3A55">
        <w:t>было зарегистрировано 33</w:t>
      </w:r>
      <w:r w:rsidR="008E311D">
        <w:t>5,5</w:t>
      </w:r>
      <w:r w:rsidR="007D3A55">
        <w:t xml:space="preserve"> тыс. автомобилей</w:t>
      </w:r>
      <w:r w:rsidR="00BC1EA4">
        <w:t>, в том числе у населения 319,3 тысячи</w:t>
      </w:r>
      <w:r w:rsidR="007D3A55">
        <w:t xml:space="preserve"> (в 201</w:t>
      </w:r>
      <w:r w:rsidR="008E311D">
        <w:t>9</w:t>
      </w:r>
      <w:r w:rsidR="007D3A55">
        <w:t xml:space="preserve"> году – 33</w:t>
      </w:r>
      <w:r w:rsidR="008E311D">
        <w:t>3,2</w:t>
      </w:r>
      <w:r w:rsidR="007D3A55">
        <w:t xml:space="preserve"> </w:t>
      </w:r>
      <w:r w:rsidR="00BC1EA4">
        <w:t>и 318,3 соответственно</w:t>
      </w:r>
      <w:r w:rsidR="00891032">
        <w:t>)</w:t>
      </w:r>
      <w:r w:rsidR="00E70467">
        <w:t>.</w:t>
      </w:r>
    </w:p>
    <w:p w:rsidR="00A94D16" w:rsidRPr="004165F1" w:rsidRDefault="00DB069A" w:rsidP="00A94D16">
      <w:pPr>
        <w:spacing w:before="120"/>
        <w:ind w:firstLine="709"/>
        <w:jc w:val="both"/>
      </w:pPr>
      <w:r>
        <w:t>Человек любит комфорт, и машина предоставляет его, даря быстроту движения и отсутствие давки</w:t>
      </w:r>
      <w:r w:rsidR="00DC40BE" w:rsidRPr="00DC40BE">
        <w:t>.</w:t>
      </w:r>
      <w:r>
        <w:t xml:space="preserve"> Но большинство людей не задумывается над тем, что помимо комфорта наносится так</w:t>
      </w:r>
      <w:r w:rsidR="00DF5B96">
        <w:t xml:space="preserve"> </w:t>
      </w:r>
      <w:bookmarkStart w:id="0" w:name="_GoBack"/>
      <w:bookmarkEnd w:id="0"/>
      <w:r>
        <w:t xml:space="preserve">же вред природе и здоровью. </w:t>
      </w:r>
      <w:r w:rsidR="00945CF8">
        <w:t xml:space="preserve">Основная причина </w:t>
      </w:r>
      <w:r w:rsidR="00B47A57">
        <w:t>загрязнения</w:t>
      </w:r>
      <w:r w:rsidR="00945CF8">
        <w:t xml:space="preserve"> воздуха крупных городов – выхлопные газы, а авто</w:t>
      </w:r>
      <w:r w:rsidR="00A44BF0">
        <w:t xml:space="preserve">мобильный </w:t>
      </w:r>
      <w:r w:rsidR="00945CF8">
        <w:t>транспорт – важнейшая часть передвижных источников загрязнения атмосферы.</w:t>
      </w:r>
      <w:r w:rsidR="00A44BF0">
        <w:t xml:space="preserve"> Помимо повышения уровня комфортности одной из </w:t>
      </w:r>
      <w:r w:rsidR="00EA29BB">
        <w:t>значительных</w:t>
      </w:r>
      <w:r w:rsidR="00A44BF0">
        <w:t xml:space="preserve"> характеристик современного автотранспорта является снижение потребления моторного топлива для сокращения выбросов вредных веществ в атмосферу. </w:t>
      </w:r>
      <w:r w:rsidR="007D3A55">
        <w:t xml:space="preserve">В </w:t>
      </w:r>
      <w:r w:rsidR="003D37B2">
        <w:t>Калужской области в 20</w:t>
      </w:r>
      <w:r w:rsidR="009729EF">
        <w:t>20</w:t>
      </w:r>
      <w:r w:rsidR="000643C8" w:rsidRPr="000643C8">
        <w:t xml:space="preserve"> </w:t>
      </w:r>
      <w:r w:rsidR="003D37B2">
        <w:t xml:space="preserve">году </w:t>
      </w:r>
      <w:r w:rsidR="007D3A55">
        <w:t xml:space="preserve">розничная продажа </w:t>
      </w:r>
      <w:r w:rsidR="003D37B2">
        <w:t xml:space="preserve">бензина автомобильного </w:t>
      </w:r>
      <w:r w:rsidR="007D3A55">
        <w:t>составила</w:t>
      </w:r>
      <w:r w:rsidR="002F2C58">
        <w:t xml:space="preserve"> </w:t>
      </w:r>
      <w:r w:rsidR="003D37B2">
        <w:t>1</w:t>
      </w:r>
      <w:r w:rsidR="009729EF">
        <w:t>7,2</w:t>
      </w:r>
      <w:r w:rsidR="003D37B2">
        <w:t xml:space="preserve"> мл</w:t>
      </w:r>
      <w:r w:rsidR="002F2C58">
        <w:t>рд</w:t>
      </w:r>
      <w:r w:rsidR="003D37B2">
        <w:t xml:space="preserve"> руб.,</w:t>
      </w:r>
      <w:r w:rsidR="00A44BF0">
        <w:t xml:space="preserve"> что в сопоставимых ценах на </w:t>
      </w:r>
      <w:r w:rsidR="009729EF">
        <w:t>8,8</w:t>
      </w:r>
      <w:r w:rsidR="00A44BF0">
        <w:t>% меньше, чем в 201</w:t>
      </w:r>
      <w:r w:rsidR="009729EF">
        <w:t>9</w:t>
      </w:r>
      <w:r w:rsidR="004B325A">
        <w:t xml:space="preserve"> </w:t>
      </w:r>
      <w:r w:rsidR="00A44BF0">
        <w:t>году</w:t>
      </w:r>
      <w:r w:rsidR="00EA29BB">
        <w:t>,</w:t>
      </w:r>
      <w:r w:rsidR="003D37B2">
        <w:t xml:space="preserve"> дизельного топлива –</w:t>
      </w:r>
      <w:r w:rsidR="00F41511">
        <w:t xml:space="preserve"> </w:t>
      </w:r>
      <w:r w:rsidR="00FF730F">
        <w:t>4,2</w:t>
      </w:r>
      <w:r w:rsidR="003D37B2">
        <w:t xml:space="preserve"> мл</w:t>
      </w:r>
      <w:r w:rsidR="002F2C58">
        <w:t>рд</w:t>
      </w:r>
      <w:r w:rsidR="003D37B2">
        <w:t xml:space="preserve"> </w:t>
      </w:r>
      <w:proofErr w:type="gramStart"/>
      <w:r w:rsidR="003D37B2">
        <w:t>руб.</w:t>
      </w:r>
      <w:r w:rsidR="00EA29BB">
        <w:t>(</w:t>
      </w:r>
      <w:proofErr w:type="gramEnd"/>
      <w:r w:rsidR="00EA29BB">
        <w:t xml:space="preserve">на </w:t>
      </w:r>
      <w:r w:rsidR="00FF730F">
        <w:t>32</w:t>
      </w:r>
      <w:r w:rsidR="00EA29BB">
        <w:t>% меньше)</w:t>
      </w:r>
      <w:r w:rsidR="00FF730F">
        <w:t>.</w:t>
      </w:r>
      <w:r w:rsidR="00775C29" w:rsidRPr="00775C29">
        <w:t xml:space="preserve"> </w:t>
      </w:r>
      <w:r w:rsidR="00775C29">
        <w:t xml:space="preserve">За </w:t>
      </w:r>
      <w:r w:rsidR="00775C29">
        <w:rPr>
          <w:lang w:val="en-US"/>
        </w:rPr>
        <w:t>I</w:t>
      </w:r>
      <w:r w:rsidR="00775C29" w:rsidRPr="00775C29">
        <w:t xml:space="preserve"> </w:t>
      </w:r>
      <w:r w:rsidR="00775C29">
        <w:t>полугодие 2021 года бензина автомобильного прода</w:t>
      </w:r>
      <w:r w:rsidR="00BC1EA4">
        <w:t>но</w:t>
      </w:r>
      <w:r w:rsidR="00775C29">
        <w:t xml:space="preserve"> на 8</w:t>
      </w:r>
      <w:r w:rsidR="006905F7">
        <w:t>,4</w:t>
      </w:r>
      <w:r w:rsidR="00775C29">
        <w:t xml:space="preserve"> млрд руб., что в сопоставимых ценах на 3,7% больше</w:t>
      </w:r>
      <w:r w:rsidR="004165F1">
        <w:t xml:space="preserve">, чем в </w:t>
      </w:r>
      <w:r w:rsidR="004165F1">
        <w:rPr>
          <w:lang w:val="en-US"/>
        </w:rPr>
        <w:t>I</w:t>
      </w:r>
      <w:r w:rsidR="004165F1" w:rsidRPr="004165F1">
        <w:t xml:space="preserve"> </w:t>
      </w:r>
      <w:r w:rsidR="004165F1">
        <w:t>полугодии 2020 года, дизельного топлива – на 2</w:t>
      </w:r>
      <w:r w:rsidR="006905F7">
        <w:t>,2</w:t>
      </w:r>
      <w:r w:rsidR="004165F1">
        <w:t xml:space="preserve"> млрд руб. (на 0,2% больше).</w:t>
      </w:r>
    </w:p>
    <w:p w:rsidR="002879D7" w:rsidRDefault="002879D7" w:rsidP="00526006">
      <w:pPr>
        <w:spacing w:before="720"/>
        <w:ind w:firstLine="709"/>
        <w:jc w:val="both"/>
      </w:pPr>
      <w:r>
        <w:lastRenderedPageBreak/>
        <w:t>Отказ от машины, пусть даже и на один день, полезен не только для планеты, но и для собственного здоровья.</w:t>
      </w:r>
    </w:p>
    <w:p w:rsidR="00FE5FDF" w:rsidRPr="00526006" w:rsidRDefault="00A94D16" w:rsidP="00526006">
      <w:pPr>
        <w:spacing w:before="480" w:after="100" w:afterAutospacing="1"/>
        <w:jc w:val="right"/>
        <w:rPr>
          <w:sz w:val="20"/>
          <w:szCs w:val="20"/>
        </w:rPr>
      </w:pPr>
      <w:r w:rsidRPr="00526006">
        <w:rPr>
          <w:sz w:val="20"/>
          <w:szCs w:val="20"/>
        </w:rPr>
        <w:t>КАЛУГАСТАТ</w:t>
      </w:r>
    </w:p>
    <w:p w:rsidR="00A94D16" w:rsidRPr="00A94D16" w:rsidRDefault="00A94D16" w:rsidP="00526006">
      <w:pPr>
        <w:pStyle w:val="a6"/>
        <w:spacing w:after="0" w:afterAutospacing="0"/>
        <w:rPr>
          <w:color w:val="25353D"/>
          <w:sz w:val="16"/>
          <w:szCs w:val="16"/>
        </w:rPr>
      </w:pPr>
      <w:r w:rsidRPr="00A94D16">
        <w:rPr>
          <w:color w:val="25353D"/>
          <w:sz w:val="16"/>
          <w:szCs w:val="16"/>
        </w:rPr>
        <w:t>Емельянова Ольга Алексеевна</w:t>
      </w:r>
    </w:p>
    <w:p w:rsidR="00A94D16" w:rsidRPr="00A94D16" w:rsidRDefault="00A94D16" w:rsidP="00526006">
      <w:pPr>
        <w:pStyle w:val="a6"/>
        <w:spacing w:after="0" w:afterAutospacing="0"/>
        <w:rPr>
          <w:color w:val="25353D"/>
        </w:rPr>
      </w:pPr>
      <w:r w:rsidRPr="00A94D16">
        <w:rPr>
          <w:color w:val="25353D"/>
          <w:sz w:val="16"/>
          <w:szCs w:val="16"/>
        </w:rPr>
        <w:t>8(4842) 76 23 41</w:t>
      </w:r>
    </w:p>
    <w:p w:rsidR="00A94D16" w:rsidRPr="00A94D16" w:rsidRDefault="00A94D16" w:rsidP="00526006">
      <w:pPr>
        <w:pStyle w:val="a6"/>
        <w:spacing w:after="0" w:afterAutospacing="0"/>
        <w:rPr>
          <w:color w:val="25353D"/>
          <w:sz w:val="16"/>
          <w:szCs w:val="16"/>
        </w:rPr>
      </w:pPr>
      <w:r w:rsidRPr="00A94D16">
        <w:rPr>
          <w:color w:val="25353D"/>
          <w:sz w:val="16"/>
          <w:szCs w:val="16"/>
        </w:rPr>
        <w:t xml:space="preserve">Отдел статистики </w:t>
      </w:r>
      <w:r w:rsidR="00526006">
        <w:rPr>
          <w:color w:val="25353D"/>
          <w:sz w:val="16"/>
          <w:szCs w:val="16"/>
        </w:rPr>
        <w:t>рыночных услуг</w:t>
      </w:r>
    </w:p>
    <w:p w:rsidR="00A94D16" w:rsidRPr="00A94D16" w:rsidRDefault="00A94D16" w:rsidP="00526006">
      <w:pPr>
        <w:pStyle w:val="a6"/>
        <w:spacing w:after="0" w:afterAutospacing="0"/>
        <w:rPr>
          <w:color w:val="25353D"/>
        </w:rPr>
      </w:pPr>
      <w:r w:rsidRPr="00A94D16">
        <w:rPr>
          <w:color w:val="25353D"/>
          <w:sz w:val="16"/>
          <w:szCs w:val="16"/>
        </w:rPr>
        <w:t>Морозова Ольга Анатольевна</w:t>
      </w:r>
    </w:p>
    <w:p w:rsidR="00A94D16" w:rsidRPr="00A94D16" w:rsidRDefault="00A94D16" w:rsidP="00526006">
      <w:pPr>
        <w:pStyle w:val="a6"/>
        <w:spacing w:after="0" w:afterAutospacing="0"/>
        <w:rPr>
          <w:color w:val="25353D"/>
        </w:rPr>
      </w:pPr>
      <w:r w:rsidRPr="00A94D16">
        <w:rPr>
          <w:color w:val="25353D"/>
          <w:sz w:val="16"/>
          <w:szCs w:val="16"/>
        </w:rPr>
        <w:t>8(4842) 59 13 31</w:t>
      </w:r>
    </w:p>
    <w:p w:rsidR="00A94D16" w:rsidRPr="00E96D65" w:rsidRDefault="00A94D16" w:rsidP="00526006">
      <w:pPr>
        <w:pStyle w:val="a6"/>
        <w:spacing w:after="0" w:afterAutospacing="0"/>
        <w:rPr>
          <w:color w:val="25353D"/>
          <w:sz w:val="16"/>
          <w:szCs w:val="16"/>
        </w:rPr>
      </w:pPr>
      <w:r w:rsidRPr="00A94D16">
        <w:rPr>
          <w:color w:val="25353D"/>
          <w:sz w:val="16"/>
          <w:szCs w:val="16"/>
        </w:rPr>
        <w:t>Отдел сводных статистических работ</w:t>
      </w:r>
      <w:r w:rsidR="00526006">
        <w:rPr>
          <w:color w:val="25353D"/>
          <w:sz w:val="16"/>
          <w:szCs w:val="16"/>
        </w:rPr>
        <w:br/>
        <w:t>и общественных связей</w:t>
      </w:r>
    </w:p>
    <w:p w:rsidR="00185E1A" w:rsidRPr="00185E1A" w:rsidRDefault="00185E1A" w:rsidP="00526006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85E1A">
        <w:rPr>
          <w:bCs/>
          <w:sz w:val="16"/>
          <w:szCs w:val="16"/>
        </w:rPr>
        <w:t xml:space="preserve">При использовании материала </w:t>
      </w:r>
    </w:p>
    <w:p w:rsidR="00185E1A" w:rsidRPr="00185E1A" w:rsidRDefault="00185E1A" w:rsidP="00526006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ссылка</w:t>
      </w:r>
      <w:r w:rsidRPr="00185E1A">
        <w:rPr>
          <w:bCs/>
          <w:sz w:val="16"/>
          <w:szCs w:val="16"/>
        </w:rPr>
        <w:t xml:space="preserve"> на </w:t>
      </w:r>
      <w:proofErr w:type="spellStart"/>
      <w:r w:rsidRPr="00185E1A">
        <w:rPr>
          <w:bCs/>
          <w:sz w:val="16"/>
          <w:szCs w:val="16"/>
        </w:rPr>
        <w:t>Калугастат</w:t>
      </w:r>
      <w:proofErr w:type="spellEnd"/>
      <w:r w:rsidRPr="00185E1A">
        <w:rPr>
          <w:bCs/>
          <w:sz w:val="16"/>
          <w:szCs w:val="16"/>
        </w:rPr>
        <w:t xml:space="preserve"> обязательна</w:t>
      </w:r>
    </w:p>
    <w:sectPr w:rsidR="00185E1A" w:rsidRPr="00185E1A" w:rsidSect="00FF73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AF"/>
    <w:rsid w:val="000266DC"/>
    <w:rsid w:val="000643C8"/>
    <w:rsid w:val="000E3226"/>
    <w:rsid w:val="00165491"/>
    <w:rsid w:val="00185E1A"/>
    <w:rsid w:val="002879D7"/>
    <w:rsid w:val="002D3EC0"/>
    <w:rsid w:val="002E6A16"/>
    <w:rsid w:val="002F2C58"/>
    <w:rsid w:val="003001FE"/>
    <w:rsid w:val="00341DEB"/>
    <w:rsid w:val="003B2B8B"/>
    <w:rsid w:val="003D37B2"/>
    <w:rsid w:val="00415316"/>
    <w:rsid w:val="004165F1"/>
    <w:rsid w:val="004B325A"/>
    <w:rsid w:val="004E23C5"/>
    <w:rsid w:val="00526006"/>
    <w:rsid w:val="006014C7"/>
    <w:rsid w:val="006905F7"/>
    <w:rsid w:val="006A36C0"/>
    <w:rsid w:val="006E13E1"/>
    <w:rsid w:val="007066DE"/>
    <w:rsid w:val="00750B03"/>
    <w:rsid w:val="00775C29"/>
    <w:rsid w:val="007840DD"/>
    <w:rsid w:val="00787FF9"/>
    <w:rsid w:val="007D3A55"/>
    <w:rsid w:val="008260F3"/>
    <w:rsid w:val="008358E6"/>
    <w:rsid w:val="00867E38"/>
    <w:rsid w:val="00891032"/>
    <w:rsid w:val="00894666"/>
    <w:rsid w:val="008E311D"/>
    <w:rsid w:val="008F69D0"/>
    <w:rsid w:val="00945CF8"/>
    <w:rsid w:val="009729EF"/>
    <w:rsid w:val="009A47FF"/>
    <w:rsid w:val="00A44BF0"/>
    <w:rsid w:val="00A67A39"/>
    <w:rsid w:val="00A94D16"/>
    <w:rsid w:val="00B47A57"/>
    <w:rsid w:val="00BC1EA4"/>
    <w:rsid w:val="00C32BAF"/>
    <w:rsid w:val="00CF6EBE"/>
    <w:rsid w:val="00D50DC2"/>
    <w:rsid w:val="00DB069A"/>
    <w:rsid w:val="00DB1893"/>
    <w:rsid w:val="00DC40BE"/>
    <w:rsid w:val="00DE1848"/>
    <w:rsid w:val="00DF5B96"/>
    <w:rsid w:val="00E531C8"/>
    <w:rsid w:val="00E70467"/>
    <w:rsid w:val="00E96D65"/>
    <w:rsid w:val="00EA29BB"/>
    <w:rsid w:val="00EB5062"/>
    <w:rsid w:val="00F41511"/>
    <w:rsid w:val="00F44B43"/>
    <w:rsid w:val="00F740A8"/>
    <w:rsid w:val="00FA6C8B"/>
    <w:rsid w:val="00FE5FDF"/>
    <w:rsid w:val="00FF67FA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078C783-C4B2-406A-B07D-BEC2B484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49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B2B8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4D16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F2C1-8CC6-47E5-95AA-4B2B3411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Мусаева Айгуль Ахмедовна</cp:lastModifiedBy>
  <cp:revision>9</cp:revision>
  <cp:lastPrinted>2021-09-17T07:14:00Z</cp:lastPrinted>
  <dcterms:created xsi:type="dcterms:W3CDTF">2021-09-17T10:45:00Z</dcterms:created>
  <dcterms:modified xsi:type="dcterms:W3CDTF">2021-09-20T12:48:00Z</dcterms:modified>
</cp:coreProperties>
</file>